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7ED" w:rsidRDefault="005877ED" w:rsidP="00B77B57">
      <w:pPr>
        <w:rPr>
          <w:lang w:val="en-US"/>
        </w:rPr>
      </w:pPr>
    </w:p>
    <w:p w:rsidR="005877ED" w:rsidRPr="005877ED" w:rsidRDefault="005877ED" w:rsidP="00587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t>Test de l'expéditeur de trim (accessoire en option</w:t>
      </w:r>
      <w:proofErr w:type="gramStart"/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proofErr w:type="gramEnd"/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1. Vérifiez que le fil noir de l'émetteur de trim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correctement mis à la masse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2. Coupez le moteur hors-bord en position «BAS».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3. Placez le contacteur d'allumage en position «ON».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4. Connectez les câbles de l'ohmmètre (échelle R x 1) entre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masse extérieure et le fil marron </w:t>
      </w:r>
      <w:r w:rsidR="00F225E7">
        <w:rPr>
          <w:rFonts w:ascii="Times New Roman" w:eastAsia="Times New Roman" w:hAnsi="Times New Roman" w:cs="Times New Roman"/>
          <w:sz w:val="24"/>
          <w:szCs w:val="24"/>
          <w:lang w:eastAsia="fr-FR"/>
        </w:rPr>
        <w:t>blanc.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5. Appuyez sur le bouton «UP». L'aiguille de l'ohmmètre doit se déplacer lorsque le moteur hors-bord est relevé. Si l'aiguille ne bouge pas, l'émetteur de trim est défectueux.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Réglage de l'aiguille de la jauge de l'indicateur de trim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1. Tournez la clé de contact en position «RUN».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2. Inclinez le moteur hors-bord en position «IN» complète. L'aiguille de la jauge d'indicateur de trim doit être en position «IN» complète.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3. Si ce n'est pas le cas, inclinez le moteur hors-bord en position «OUT» pour accéder à l'émetteur de trim et engagez le levier de verrouillage de l'inclinaison.</w:t>
      </w:r>
      <w:r w:rsidRPr="005877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4. Desserrez les vis de l'expéditeur de trim et repositionnez l'expéditeur de trim.</w:t>
      </w:r>
    </w:p>
    <w:p w:rsidR="005877ED" w:rsidRPr="005877ED" w:rsidRDefault="005877ED" w:rsidP="00587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77B57" w:rsidRPr="00B77B57" w:rsidRDefault="00B77B57" w:rsidP="00B77B57"/>
    <w:sectPr w:rsidR="00B77B57" w:rsidRPr="00B77B57" w:rsidSect="00880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1010"/>
    <w:multiLevelType w:val="multilevel"/>
    <w:tmpl w:val="7996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CD7C7C"/>
    <w:multiLevelType w:val="multilevel"/>
    <w:tmpl w:val="F69A0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0D3F24"/>
    <w:multiLevelType w:val="multilevel"/>
    <w:tmpl w:val="3602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6444C2"/>
    <w:multiLevelType w:val="multilevel"/>
    <w:tmpl w:val="F698C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hyphenationZone w:val="425"/>
  <w:characterSpacingControl w:val="doNotCompress"/>
  <w:compat/>
  <w:rsids>
    <w:rsidRoot w:val="00B77B57"/>
    <w:rsid w:val="005877ED"/>
    <w:rsid w:val="008808BD"/>
    <w:rsid w:val="008F6115"/>
    <w:rsid w:val="00B77B57"/>
    <w:rsid w:val="00F22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B77B57"/>
    <w:rPr>
      <w:color w:val="0000FF"/>
      <w:u w:val="single"/>
    </w:rPr>
  </w:style>
  <w:style w:type="character" w:customStyle="1" w:styleId="tlid-translation">
    <w:name w:val="tlid-translation"/>
    <w:basedOn w:val="Policepardfaut"/>
    <w:rsid w:val="00B7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1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5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9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326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9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35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85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4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1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2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3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6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9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02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9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3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98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96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11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67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14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15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683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3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093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2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71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1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8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749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2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50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2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2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6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17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81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99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12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06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580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8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3803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72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768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coste</dc:creator>
  <cp:lastModifiedBy>marie coste</cp:lastModifiedBy>
  <cp:revision>3</cp:revision>
  <dcterms:created xsi:type="dcterms:W3CDTF">2020-04-13T08:36:00Z</dcterms:created>
  <dcterms:modified xsi:type="dcterms:W3CDTF">2020-04-13T08:54:00Z</dcterms:modified>
</cp:coreProperties>
</file>